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B" w:rsidRPr="00A762B4" w:rsidRDefault="00181ACB" w:rsidP="00181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</w:t>
      </w:r>
    </w:p>
    <w:p w:rsidR="00181ACB" w:rsidRDefault="00181ACB" w:rsidP="00181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приказу </w:t>
      </w:r>
    </w:p>
    <w:p w:rsidR="00181ACB" w:rsidRDefault="00181ACB" w:rsidP="00181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1ACB" w:rsidRPr="001D5F34" w:rsidRDefault="00181ACB" w:rsidP="00181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69"/>
        <w:gridCol w:w="1539"/>
        <w:gridCol w:w="4239"/>
      </w:tblGrid>
      <w:tr w:rsidR="00181ACB" w:rsidRPr="001D5F34" w:rsidTr="006F4C4D">
        <w:tc>
          <w:tcPr>
            <w:tcW w:w="3969" w:type="dxa"/>
          </w:tcPr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4239" w:type="dxa"/>
          </w:tcPr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УТВЕРЖДАЮ:</w:t>
            </w:r>
          </w:p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Директор ГБУК РО «Ростовская областная детская библиотека имени В.М. </w:t>
            </w:r>
            <w:proofErr w:type="spellStart"/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Величкиной</w:t>
            </w:r>
            <w:proofErr w:type="spellEnd"/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_____________________И.Н. </w:t>
            </w:r>
            <w:proofErr w:type="spellStart"/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Томаева</w:t>
            </w:r>
            <w:proofErr w:type="spellEnd"/>
          </w:p>
          <w:p w:rsidR="00181ACB" w:rsidRPr="001D5F34" w:rsidRDefault="00181ACB" w:rsidP="006F4C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«___»______________20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20</w:t>
            </w: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181ACB" w:rsidRPr="00736461" w:rsidRDefault="00181ACB" w:rsidP="0018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CB" w:rsidRPr="00736461" w:rsidRDefault="00181ACB" w:rsidP="0018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B" w:rsidRPr="00736461" w:rsidRDefault="00181ACB" w:rsidP="0018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81ACB" w:rsidRPr="00736461" w:rsidRDefault="00181ACB" w:rsidP="0018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</w:p>
    <w:p w:rsidR="00181ACB" w:rsidRPr="00736461" w:rsidRDefault="00181ACB" w:rsidP="0018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B" w:rsidRPr="00736461" w:rsidRDefault="00181ACB" w:rsidP="00181AC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181ACB" w:rsidRPr="00736461" w:rsidRDefault="00181ACB" w:rsidP="00181AC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195803" w:rsidRDefault="00181ACB" w:rsidP="00181AC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литературно-творческого конкурса по привлечению детей к чтению в рамках Недели детской книги (далее – конкурс).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конкурс носит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моя история» и </w:t>
      </w:r>
      <w:r w:rsidRPr="009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 самым знаменитым россиянам, навсегда вписавшим своё имя в историю России.</w:t>
      </w:r>
    </w:p>
    <w:p w:rsidR="00181ACB" w:rsidRPr="008A78A7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8A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проведения конкурса являются: </w:t>
      </w:r>
    </w:p>
    <w:p w:rsidR="00181ACB" w:rsidRPr="00736461" w:rsidRDefault="00181ACB" w:rsidP="00181ACB">
      <w:pPr>
        <w:tabs>
          <w:tab w:val="left" w:pos="993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181ACB" w:rsidRPr="00FB2368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ересов.</w:t>
      </w:r>
    </w:p>
    <w:p w:rsidR="00181ACB" w:rsidRPr="00195803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</w:t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Величкиной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ГБУК РО «Ростовская областная детская библиотека имени В.М. </w:t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Величкиной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181ACB" w:rsidRPr="00195803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детские библиотеки (детские отделы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секторы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) ЦБС и МЦБ Ростовской области. </w:t>
      </w:r>
    </w:p>
    <w:p w:rsidR="00181ACB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Соорганизаторы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проведение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территориях Ростовской области, являющихся их зонами обслуживания.</w:t>
      </w:r>
    </w:p>
    <w:p w:rsidR="00181ACB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1.5.1.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ACB" w:rsidRDefault="00181ACB" w:rsidP="00181ACB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1.5.2.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роводят подготовку и обеспечивают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воспитателей).</w:t>
      </w:r>
    </w:p>
    <w:p w:rsidR="00181ACB" w:rsidRDefault="00181ACB" w:rsidP="00181AC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функции отборочной комиссии.</w:t>
      </w:r>
    </w:p>
    <w:p w:rsidR="00181ACB" w:rsidRPr="00195803" w:rsidRDefault="00181ACB" w:rsidP="00181AC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Обеспечивают передачу в ГБУК РО «Ростовская областная детская библиотека имени В.М.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отобранные работы участников конкурса в соответствии с требования п. 3.3 и 3.4 настоящего Положения.</w:t>
      </w:r>
    </w:p>
    <w:p w:rsidR="00181ACB" w:rsidRPr="00736461" w:rsidRDefault="00181ACB" w:rsidP="00181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конкурсе вправе принимать участие:</w:t>
      </w:r>
    </w:p>
    <w:p w:rsidR="00181ACB" w:rsidRPr="00736461" w:rsidRDefault="00181ACB" w:rsidP="00181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участники);</w:t>
      </w:r>
    </w:p>
    <w:p w:rsidR="00181ACB" w:rsidRPr="00736461" w:rsidRDefault="00181ACB" w:rsidP="00181A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Конкурс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проводится по номинациям:</w:t>
      </w:r>
    </w:p>
    <w:p w:rsidR="00181ACB" w:rsidRPr="00DF4E87" w:rsidRDefault="00181ACB" w:rsidP="00181AC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«Русской доблести пример».</w:t>
      </w:r>
    </w:p>
    <w:p w:rsidR="00181ACB" w:rsidRPr="00DF4E87" w:rsidRDefault="00181ACB" w:rsidP="00181AC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шагнувшие к звёздам».</w:t>
      </w:r>
    </w:p>
    <w:p w:rsidR="00181ACB" w:rsidRPr="00DF4E87" w:rsidRDefault="00181ACB" w:rsidP="00181AC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есть чем гордиться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1ACB" w:rsidRPr="00736461" w:rsidRDefault="00181ACB" w:rsidP="0018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1B41F9" w:rsidRDefault="00181ACB" w:rsidP="00181A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41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1B41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 к чтению в рамках Недели детской книги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проведения конкурса создается конкурсная комиссия по проведению ежегодного литературно-творческого конкурса по привлечению детей к чтению в рамках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едели детской книги (далее – конкурсная комиссия).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утверждаются приказом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вправе приглашать на заседания конкурсной комиссии независимых экспертов. Независимые эксперты,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более половины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протоколами.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ACB" w:rsidRPr="00736461" w:rsidRDefault="00181ACB" w:rsidP="00181A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заседанию конкурсной комиссии осуществляет секретарь.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736461" w:rsidRDefault="00181ACB" w:rsidP="00181A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181ACB" w:rsidRPr="00736461" w:rsidRDefault="00181ACB" w:rsidP="00181ACB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Участие в конкурсе является добровольным.</w:t>
      </w:r>
    </w:p>
    <w:p w:rsidR="00181ACB" w:rsidRPr="00736461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является открытым, проводится ежегодно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марта в соответствии с настоящим Положением.</w:t>
      </w:r>
    </w:p>
    <w:p w:rsidR="00181ACB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Положения и имеющие намерение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представляют в детскую библиотеку (отдел, сектор), являющуюся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данном районе (городе) Ростовской области</w:t>
      </w:r>
      <w:r w:rsidRPr="003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проведения конкурса заявку на участие в конкурсе по форме согласно приложению № 1</w:t>
      </w:r>
      <w:r w:rsidRPr="003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работы).</w:t>
      </w:r>
      <w:proofErr w:type="gramEnd"/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каждой номинации представляют конкурсные работы, выполненные:</w:t>
      </w:r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литературных жанров (рассказ, поэма, стихотворение, эссе, отзыв о прочитанной книге и другое);</w:t>
      </w:r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электронных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видеофильмов.</w:t>
      </w:r>
    </w:p>
    <w:p w:rsidR="00181ACB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выполненные:</w:t>
      </w:r>
    </w:p>
    <w:p w:rsidR="00181ACB" w:rsidRPr="00E8786F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литературных жанров в текстовом формате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бумажном или электронном носителе;</w:t>
      </w:r>
    </w:p>
    <w:p w:rsidR="00181ACB" w:rsidRPr="001B41F9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181ACB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Заявка на участие в конкурсе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участника (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 или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ACB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работы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заявки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ACB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территории, указанные в п. 1.4. в соответствии с п. 1.5. настоящего Положения собирают заявки и работы участников, затем производят отбор и передают в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Величкиной</w:t>
      </w:r>
      <w:proofErr w:type="spellEnd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 адресу: г. Ростов-на-До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переулок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Халтуринский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46-а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 марта года проведения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пакет документов согласно п. 1.5 настоящего Положения, работы участников – 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3-х работ в каждой номинации.</w:t>
      </w:r>
    </w:p>
    <w:p w:rsidR="00181ACB" w:rsidRPr="001B41F9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представленные на конкурс, не редактируются и не возвращаются.</w:t>
      </w:r>
    </w:p>
    <w:p w:rsidR="00181ACB" w:rsidRPr="00736461" w:rsidRDefault="00181ACB" w:rsidP="00181A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признаются участниками конкурса с момента регистрации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заявок.</w:t>
      </w:r>
    </w:p>
    <w:p w:rsidR="00181ACB" w:rsidRPr="00736461" w:rsidRDefault="00181ACB" w:rsidP="00181A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и их регистрацию осуществляет секретарь конкурсной комиссии.</w:t>
      </w:r>
    </w:p>
    <w:p w:rsidR="00181ACB" w:rsidRPr="00736461" w:rsidRDefault="00181ACB" w:rsidP="00181A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регистрирует поступившие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заявок в течение 1 рабочего дня с момента их поступления. </w:t>
      </w:r>
    </w:p>
    <w:p w:rsidR="00181ACB" w:rsidRPr="00736461" w:rsidRDefault="00181ACB" w:rsidP="00181A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 должен быть прошит, пронумерован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печатью ГБУК РО «Ростовская областная детская библиотека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1ACB" w:rsidRPr="00736461" w:rsidRDefault="00181ACB" w:rsidP="00181ACB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1ACB" w:rsidRDefault="00181ACB" w:rsidP="00181AC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181ACB" w:rsidRPr="00736461" w:rsidRDefault="00181ACB" w:rsidP="00181AC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ежегодно до 22 марта года проведения конкурса осуществляет рассмотрение конкурсных работ участников конкурса, определяет победителей конкурса согласно </w:t>
      </w:r>
      <w:hyperlink r:id="rId6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приведенным в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№ 2 к настоящему Положению, а так же составляет рейтинговую таблицу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территориях в соответствии  с критериями оценки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 к настоящему Положению).</w:t>
      </w:r>
      <w:proofErr w:type="gramEnd"/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 конкурса, набравшие наибольшее количество баллов согласно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оценки участников конкурса </w:t>
      </w:r>
    </w:p>
    <w:p w:rsidR="00181ACB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качества оформления представленных конкурсных работ.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йтинговые места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путем сложения всех показателей (как выраженных в абсолютных цифрах, так и в баллах) критериев оценки зафиксированным в приложении №3 к настоящему Положению</w:t>
      </w:r>
    </w:p>
    <w:p w:rsidR="00181ACB" w:rsidRPr="00695A46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конкурса присуждаются.</w:t>
      </w:r>
    </w:p>
    <w:p w:rsidR="00181ACB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Участникам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ACB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конкурса (рассылается в электронном виде на адреса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конкурса).</w:t>
      </w:r>
    </w:p>
    <w:p w:rsidR="00181ACB" w:rsidRPr="00695A46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Победителям:</w:t>
      </w:r>
    </w:p>
    <w:p w:rsidR="00181ACB" w:rsidRPr="00774AB7" w:rsidRDefault="00181ACB" w:rsidP="001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один гран-при</w:t>
      </w:r>
    </w:p>
    <w:p w:rsidR="00181ACB" w:rsidRPr="00774AB7" w:rsidRDefault="00181ACB" w:rsidP="001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первых,</w:t>
      </w:r>
    </w:p>
    <w:p w:rsidR="00181ACB" w:rsidRPr="00774AB7" w:rsidRDefault="00181ACB" w:rsidP="001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вторых,</w:t>
      </w:r>
    </w:p>
    <w:p w:rsidR="00181ACB" w:rsidRPr="00774AB7" w:rsidRDefault="00181ACB" w:rsidP="001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третьих призовых места.</w:t>
      </w:r>
    </w:p>
    <w:p w:rsidR="00181ACB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получившие гран-при и первые места по номинациям получают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аграду призы (книжную продукцию).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ACB" w:rsidRPr="00695A46" w:rsidRDefault="00181ACB" w:rsidP="00181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ACB" w:rsidRPr="00695A46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</w:p>
    <w:p w:rsidR="00181ACB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первое, второе и третье места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ACB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финансовых средств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присуждены пять специальных дополнительных призов:</w:t>
      </w:r>
    </w:p>
    <w:p w:rsidR="00181ACB" w:rsidRPr="00531DB2" w:rsidRDefault="00181ACB" w:rsidP="00181AC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181ACB" w:rsidRPr="00531DB2" w:rsidRDefault="00181ACB" w:rsidP="00181AC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181ACB" w:rsidRPr="00531DB2" w:rsidRDefault="00181ACB" w:rsidP="00181AC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181ACB" w:rsidRPr="00531DB2" w:rsidRDefault="00181ACB" w:rsidP="00181AC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181ACB" w:rsidRPr="00531DB2" w:rsidRDefault="00181ACB" w:rsidP="00181AC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оформляются протоколом конкурсной комиссии и утверждаются приказом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7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проводится в торжественной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</w:t>
      </w:r>
    </w:p>
    <w:p w:rsidR="00181ACB" w:rsidRPr="00736461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творческие работы участников размещаются в галерее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8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181ACB" w:rsidRPr="00736461" w:rsidRDefault="00181ACB" w:rsidP="0018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A762B4" w:rsidRDefault="00181ACB" w:rsidP="00181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счёт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C9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C91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программы Ростовской област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«Развитие культуры и туризма».</w:t>
      </w:r>
    </w:p>
    <w:p w:rsidR="00181ACB" w:rsidRPr="00736461" w:rsidRDefault="00181ACB" w:rsidP="00181AC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840"/>
      </w:tblGrid>
      <w:tr w:rsidR="00181ACB" w:rsidRPr="00736461" w:rsidTr="006F4C4D">
        <w:tc>
          <w:tcPr>
            <w:tcW w:w="462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181ACB" w:rsidRPr="00736461" w:rsidRDefault="00181ACB" w:rsidP="006F4C4D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181ACB" w:rsidRPr="00736461" w:rsidRDefault="00181ACB" w:rsidP="006F4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книги</w:t>
            </w:r>
          </w:p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81ACB" w:rsidRPr="00736461" w:rsidRDefault="00181ACB" w:rsidP="006F4C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181ACB" w:rsidRPr="00736461" w:rsidTr="006F4C4D">
        <w:tc>
          <w:tcPr>
            <w:tcW w:w="462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81ACB" w:rsidRPr="00736461" w:rsidTr="006F4C4D">
        <w:tc>
          <w:tcPr>
            <w:tcW w:w="462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181ACB" w:rsidRPr="00736461" w:rsidRDefault="00181ACB" w:rsidP="006F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ГБУК РО «Ростовская областная детская библиотека имени В.М. </w:t>
            </w:r>
            <w:proofErr w:type="spell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Величкиной</w:t>
            </w:r>
            <w:proofErr w:type="spell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ACB" w:rsidRPr="00736461" w:rsidRDefault="00181ACB" w:rsidP="006F4C4D">
            <w:pPr>
              <w:ind w:left="27" w:hanging="2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344082, г. Ростов-на-Дону, пер.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46А </w:t>
            </w:r>
          </w:p>
          <w:p w:rsidR="00181ACB" w:rsidRPr="00736461" w:rsidRDefault="00181ACB" w:rsidP="006F4C4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проведении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</w:t>
      </w:r>
    </w:p>
    <w:p w:rsidR="00181ACB" w:rsidRPr="00736461" w:rsidRDefault="00181ACB" w:rsidP="00181A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работы, краткое описание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участника________________________</w:t>
      </w:r>
    </w:p>
    <w:p w:rsidR="00181ACB" w:rsidRDefault="00181ACB" w:rsidP="00181AC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812"/>
      </w:tblGrid>
      <w:tr w:rsidR="00181ACB" w:rsidRPr="00736461" w:rsidTr="006F4C4D">
        <w:tc>
          <w:tcPr>
            <w:tcW w:w="4309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2" w:type="dxa"/>
          </w:tcPr>
          <w:p w:rsidR="00181ACB" w:rsidRPr="00736461" w:rsidRDefault="00181ACB" w:rsidP="006F4C4D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181ACB" w:rsidRPr="00736461" w:rsidRDefault="00181ACB" w:rsidP="006F4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книги</w:t>
            </w:r>
          </w:p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участников конкурса</w:t>
      </w:r>
    </w:p>
    <w:p w:rsidR="00181ACB" w:rsidRPr="00736461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888"/>
        <w:gridCol w:w="6170"/>
        <w:gridCol w:w="2063"/>
      </w:tblGrid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критерия  оценки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по критерию оценки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от каждого из членов жюри</w:t>
            </w:r>
          </w:p>
        </w:tc>
      </w:tr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оответствие содержания творческой работы теме конкурса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ригинальность сюжета и авторской позиции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олнота и глубина раскрытия выбранной темы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ворческий подход автора к раскрытию темы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81ACB" w:rsidRPr="00736461" w:rsidTr="006F4C4D">
        <w:tc>
          <w:tcPr>
            <w:tcW w:w="936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14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ворческая самостоятельность исполнения</w:t>
            </w:r>
          </w:p>
        </w:tc>
        <w:tc>
          <w:tcPr>
            <w:tcW w:w="209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81ACB" w:rsidRPr="00736461" w:rsidTr="006F4C4D">
        <w:tc>
          <w:tcPr>
            <w:tcW w:w="7650" w:type="dxa"/>
            <w:gridSpan w:val="2"/>
          </w:tcPr>
          <w:p w:rsidR="00181ACB" w:rsidRPr="006C6B79" w:rsidRDefault="00181ACB" w:rsidP="006F4C4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6B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094" w:type="dxa"/>
          </w:tcPr>
          <w:p w:rsidR="00181ACB" w:rsidRPr="006C6B79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181ACB" w:rsidRPr="00736461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181ACB" w:rsidRDefault="00181ACB" w:rsidP="00181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9539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61"/>
      </w:tblGrid>
      <w:tr w:rsidR="00181ACB" w:rsidRPr="00736461" w:rsidTr="006F4C4D">
        <w:tc>
          <w:tcPr>
            <w:tcW w:w="4478" w:type="dxa"/>
          </w:tcPr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181ACB" w:rsidRDefault="00181ACB" w:rsidP="006F4C4D">
            <w:pPr>
              <w:ind w:left="-108" w:hanging="283"/>
              <w:contextualSpacing/>
              <w:jc w:val="right"/>
              <w:rPr>
                <w:rFonts w:ascii="Calibri" w:hAnsi="Calibri" w:cs="Times New Roman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736461">
              <w:rPr>
                <w:rFonts w:ascii="Calibri" w:hAnsi="Calibri" w:cs="Times New Roman"/>
              </w:rPr>
              <w:t xml:space="preserve">  </w:t>
            </w:r>
          </w:p>
          <w:p w:rsidR="00181ACB" w:rsidRPr="00736461" w:rsidRDefault="00181ACB" w:rsidP="006F4C4D">
            <w:pPr>
              <w:ind w:left="-108" w:hanging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181ACB" w:rsidRPr="00736461" w:rsidRDefault="00181ACB" w:rsidP="006F4C4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181ACB" w:rsidRPr="00791F3F" w:rsidRDefault="00181ACB" w:rsidP="00181AC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оценки работы </w:t>
      </w:r>
      <w:proofErr w:type="spellStart"/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соорганизаторов</w:t>
      </w:r>
      <w:proofErr w:type="spellEnd"/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10015" w:type="dxa"/>
        <w:tblInd w:w="-268" w:type="dxa"/>
        <w:tblLook w:val="04A0" w:firstRow="1" w:lastRow="0" w:firstColumn="1" w:lastColumn="0" w:noHBand="0" w:noVBand="1"/>
      </w:tblPr>
      <w:tblGrid>
        <w:gridCol w:w="638"/>
        <w:gridCol w:w="4274"/>
        <w:gridCol w:w="2268"/>
        <w:gridCol w:w="2835"/>
      </w:tblGrid>
      <w:tr w:rsidR="00181ACB" w:rsidRPr="00736461" w:rsidTr="006F4C4D">
        <w:tc>
          <w:tcPr>
            <w:tcW w:w="638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74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268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181ACB" w:rsidRPr="00736461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181ACB" w:rsidRPr="00230F17" w:rsidTr="006F4C4D">
        <w:tc>
          <w:tcPr>
            <w:tcW w:w="638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количество участников конкурса в территории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835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подтверждённых документально</w:t>
            </w:r>
          </w:p>
        </w:tc>
      </w:tr>
      <w:tr w:rsidR="00181ACB" w:rsidRPr="00230F17" w:rsidTr="006F4C4D">
        <w:tc>
          <w:tcPr>
            <w:tcW w:w="638" w:type="dxa"/>
            <w:vMerge w:val="restart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пакета документов, подтверждающих работу по проведению конкурса в территории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документов – 0 баллов</w:t>
            </w:r>
          </w:p>
        </w:tc>
      </w:tr>
      <w:tr w:rsidR="00181ACB" w:rsidRPr="00230F17" w:rsidTr="006F4C4D">
        <w:tc>
          <w:tcPr>
            <w:tcW w:w="638" w:type="dxa"/>
            <w:vMerge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и положение о проведении конкурса в территории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возможный балл, выставляется коллегиально, всеми членами жюри</w:t>
            </w:r>
          </w:p>
        </w:tc>
      </w:tr>
      <w:tr w:rsidR="00181ACB" w:rsidRPr="00230F17" w:rsidTr="006F4C4D">
        <w:tc>
          <w:tcPr>
            <w:tcW w:w="638" w:type="dxa"/>
            <w:vMerge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протоколов заседания жюри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81ACB" w:rsidRPr="00230F17" w:rsidTr="006F4C4D">
        <w:tc>
          <w:tcPr>
            <w:tcW w:w="638" w:type="dxa"/>
            <w:vMerge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справка о проведении конкурса в территории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81ACB" w:rsidRPr="00230F17" w:rsidTr="006F4C4D">
        <w:tc>
          <w:tcPr>
            <w:tcW w:w="638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Освещение конкурса в местных СМИ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5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</w:p>
        </w:tc>
      </w:tr>
      <w:tr w:rsidR="00181ACB" w:rsidRPr="00230F17" w:rsidTr="006F4C4D">
        <w:tc>
          <w:tcPr>
            <w:tcW w:w="638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181ACB" w:rsidRPr="00230F17" w:rsidRDefault="00181ACB" w:rsidP="006F4C4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проведения конкурса</w:t>
            </w:r>
          </w:p>
        </w:tc>
        <w:tc>
          <w:tcPr>
            <w:tcW w:w="2268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81ACB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– 5;</w:t>
            </w:r>
          </w:p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грубое нарушение сроков или условий или обоих показателей – 0</w:t>
            </w:r>
          </w:p>
        </w:tc>
        <w:tc>
          <w:tcPr>
            <w:tcW w:w="2835" w:type="dxa"/>
          </w:tcPr>
          <w:p w:rsidR="00181ACB" w:rsidRPr="00230F17" w:rsidRDefault="00181ACB" w:rsidP="006F4C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81ACB" w:rsidRPr="00736461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181ACB" w:rsidRDefault="00181ACB" w:rsidP="00181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Default="00181ACB" w:rsidP="00181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CB" w:rsidRPr="00E8046F" w:rsidRDefault="00181ACB" w:rsidP="00181ACB">
      <w:pPr>
        <w:spacing w:after="0" w:line="240" w:lineRule="auto"/>
        <w:jc w:val="center"/>
        <w:rPr>
          <w:sz w:val="32"/>
          <w:szCs w:val="32"/>
        </w:rPr>
      </w:pPr>
      <w:r w:rsidRPr="00E8046F">
        <w:rPr>
          <w:rFonts w:ascii="Times New Roman" w:hAnsi="Times New Roman" w:cs="Times New Roman"/>
          <w:b/>
          <w:sz w:val="32"/>
          <w:szCs w:val="32"/>
        </w:rPr>
        <w:lastRenderedPageBreak/>
        <w:t>Россия — моя история</w:t>
      </w:r>
    </w:p>
    <w:p w:rsidR="00181ACB" w:rsidRPr="00CA65A7" w:rsidRDefault="00181ACB" w:rsidP="00181ACB">
      <w:pPr>
        <w:spacing w:after="0" w:line="240" w:lineRule="auto"/>
        <w:jc w:val="center"/>
        <w:rPr>
          <w:sz w:val="28"/>
          <w:szCs w:val="28"/>
        </w:rPr>
      </w:pPr>
      <w:r w:rsidRPr="00CA65A7">
        <w:rPr>
          <w:rFonts w:ascii="Times New Roman" w:hAnsi="Times New Roman" w:cs="Times New Roman"/>
          <w:i/>
          <w:sz w:val="28"/>
          <w:szCs w:val="28"/>
        </w:rPr>
        <w:t>Методическое письмо</w:t>
      </w:r>
    </w:p>
    <w:p w:rsidR="00181ACB" w:rsidRPr="00E8046F" w:rsidRDefault="00181ACB" w:rsidP="00181AC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>Светлана Викторовна Рыбак,</w:t>
      </w:r>
    </w:p>
    <w:p w:rsidR="00181ACB" w:rsidRPr="00E8046F" w:rsidRDefault="00181ACB" w:rsidP="00181AC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>заведующий отделом методической работы</w:t>
      </w:r>
    </w:p>
    <w:p w:rsidR="00181ACB" w:rsidRPr="00E8046F" w:rsidRDefault="00181ACB" w:rsidP="00181AC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 xml:space="preserve">ГБУК РО «Ростовская областная детская библиотека имени В.М. </w:t>
      </w:r>
      <w:proofErr w:type="spellStart"/>
      <w:r w:rsidRPr="00E8046F">
        <w:rPr>
          <w:rFonts w:ascii="Times New Roman" w:eastAsia="Calibri" w:hAnsi="Times New Roman" w:cs="Times New Roman"/>
          <w:b/>
          <w:i/>
        </w:rPr>
        <w:t>Величкиной</w:t>
      </w:r>
      <w:proofErr w:type="spellEnd"/>
      <w:r w:rsidRPr="00E8046F">
        <w:rPr>
          <w:rFonts w:ascii="Times New Roman" w:eastAsia="Calibri" w:hAnsi="Times New Roman" w:cs="Times New Roman"/>
          <w:b/>
          <w:i/>
        </w:rPr>
        <w:t>»</w:t>
      </w:r>
    </w:p>
    <w:p w:rsidR="00181ACB" w:rsidRPr="008C4828" w:rsidRDefault="00181ACB" w:rsidP="00181A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81ACB" w:rsidRPr="00E8046F" w:rsidRDefault="00181ACB" w:rsidP="00181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 xml:space="preserve">Историческое значение каждого русского человека </w:t>
      </w:r>
    </w:p>
    <w:p w:rsidR="00181ACB" w:rsidRPr="00E8046F" w:rsidRDefault="00181ACB" w:rsidP="0018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 xml:space="preserve">измеряется его заслугами Родине, его человеческое </w:t>
      </w:r>
    </w:p>
    <w:p w:rsidR="00181ACB" w:rsidRPr="00E8046F" w:rsidRDefault="00181ACB" w:rsidP="0018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>достоинство – силой его патриотизма.</w:t>
      </w:r>
    </w:p>
    <w:p w:rsidR="00181ACB" w:rsidRPr="00E8046F" w:rsidRDefault="00181ACB" w:rsidP="00181A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>Н.Г. Чернышевский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Уважаемые коллеги! Впереди новый год – 2021. А, значит и новый конкурс в рамках Недели детской книги, новые идеи, мысли, образы.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 xml:space="preserve">Ежегодный областной литературно-творческий конкурс и праздник в рамках Недели детской книги посвящён самым знаменитым россиянам, навсегда вписавшим своё имя в историю России. Без их дел, поступков, подвигов наша страна, возможно, не стала </w:t>
      </w:r>
      <w:proofErr w:type="gramStart"/>
      <w:r w:rsidRPr="00E8046F">
        <w:rPr>
          <w:rFonts w:ascii="Times New Roman" w:hAnsi="Times New Roman" w:cs="Times New Roman"/>
          <w:color w:val="292929"/>
          <w:sz w:val="28"/>
          <w:szCs w:val="28"/>
        </w:rPr>
        <w:t>бы</w:t>
      </w:r>
      <w:proofErr w:type="gramEnd"/>
      <w:r w:rsidRPr="00E8046F">
        <w:rPr>
          <w:rFonts w:ascii="Times New Roman" w:hAnsi="Times New Roman" w:cs="Times New Roman"/>
          <w:color w:val="292929"/>
          <w:sz w:val="28"/>
          <w:szCs w:val="28"/>
        </w:rPr>
        <w:t xml:space="preserve"> такой как есть.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Основная цель конкурса – историческое просвещение, воспитание патриотизма, любви к своей стране через слово, книгу и чтение.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В 2021 году будет отмечаться 800-летие со дня рождения святого благоверного князя Александра Невского (1221-1263). Ещё в июне 2014 г. Президент России Владимир Путин подписал указ «О праздновании 800-летия со дня рождения Александра Невского». Указ принят «в целях сохранения военно-исторического и культурного наследия, укрепления единства российского народа». Жизнь Александра Невского всегда привлекала внимание потомков, но грядущий юбилей вызывает особый интерес к этому выдающемуся государственному деятелю Руси. Александр Невский совершал княжеское служение в сложный исторический момент, когда Русская земля, раздираемая междоусобицами, оказалась под ударами внешних врагов. Одержав блестящие победы в битвах на Неве и Ледовом побоище, великий князь был вынужден склонять голову перед Золотой Ордой, чтобы спасти Русь от окончательного разорения. Благодаря государственной мудрости и дипломатическому искусству Александра Невского, Русь достойно выдержала тяжелейшие испытания. Вся деятельность Александра Ярославовича определялась искренней любовью к своему народу и преданностью вере отцов. Эти величайшие ценности актуальны и в наши дни.</w:t>
      </w:r>
      <w:r w:rsidRPr="00E8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Один из самых ярких юбилеев в своей истории наша страна отметит в апреле 2021 года – 60-летие первого полёта человека в космос. Память о первом космонавте планеты, уроженце смоленской земли Юрии Алексеевиче Гагарине является не только национальным, но и мировым достоянием. Не случайно его легендарный полет 12 апреля 1961 года считается одним из наиболее знаковых событий в истории человечества. 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Александр Невский, Юрий Гагарин и наши современники, не менее отважные, чем их предки, именно о них могут рассказать наши юные читатели, представив работы в номинациях конкурса.</w:t>
      </w:r>
    </w:p>
    <w:p w:rsidR="00181ACB" w:rsidRPr="00E8046F" w:rsidRDefault="00181ACB" w:rsidP="00181ACB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27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lastRenderedPageBreak/>
        <w:t xml:space="preserve">Русской доблести пример </w:t>
      </w:r>
      <w:r w:rsidRPr="00E8046F">
        <w:rPr>
          <w:rFonts w:ascii="Times New Roman" w:hAnsi="Times New Roman"/>
          <w:sz w:val="28"/>
          <w:szCs w:val="28"/>
        </w:rPr>
        <w:t xml:space="preserve">– в этой номинации предлагаем юным читателям рассказать не только об Александре Невском, но и других защитниках земли русской, как реальных, так и героев былин и сказаний. Расскажите о прочитанных </w:t>
      </w:r>
      <w:proofErr w:type="gramStart"/>
      <w:r w:rsidRPr="00E8046F">
        <w:rPr>
          <w:rFonts w:ascii="Times New Roman" w:hAnsi="Times New Roman"/>
          <w:sz w:val="28"/>
          <w:szCs w:val="28"/>
        </w:rPr>
        <w:t>книгах</w:t>
      </w:r>
      <w:proofErr w:type="gramEnd"/>
      <w:r w:rsidRPr="00E8046F">
        <w:rPr>
          <w:rFonts w:ascii="Times New Roman" w:hAnsi="Times New Roman"/>
          <w:sz w:val="28"/>
          <w:szCs w:val="28"/>
        </w:rPr>
        <w:t xml:space="preserve"> об истории России, расскажите так, чтобы их захотелось прочесть и другим ребятам.</w:t>
      </w:r>
    </w:p>
    <w:p w:rsidR="00181ACB" w:rsidRPr="00E8046F" w:rsidRDefault="00181ACB" w:rsidP="00181ACB">
      <w:pPr>
        <w:pStyle w:val="a5"/>
        <w:tabs>
          <w:tab w:val="left" w:pos="0"/>
          <w:tab w:val="left" w:pos="851"/>
          <w:tab w:val="left" w:pos="127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81ACB" w:rsidRPr="00E8046F" w:rsidRDefault="00181ACB" w:rsidP="00181ACB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t>Люди, шагнувшие к звёздам</w:t>
      </w:r>
      <w:r w:rsidRPr="00E8046F">
        <w:rPr>
          <w:rFonts w:ascii="Times New Roman" w:hAnsi="Times New Roman"/>
          <w:sz w:val="28"/>
          <w:szCs w:val="28"/>
        </w:rPr>
        <w:t xml:space="preserve"> – в этой номинации можно рассказать не только о первом полёте в космос Юрия Гагарина, но и о </w:t>
      </w:r>
      <w:proofErr w:type="gramStart"/>
      <w:r w:rsidRPr="00E8046F">
        <w:rPr>
          <w:rFonts w:ascii="Times New Roman" w:hAnsi="Times New Roman"/>
          <w:sz w:val="28"/>
          <w:szCs w:val="28"/>
        </w:rPr>
        <w:t>книгах</w:t>
      </w:r>
      <w:proofErr w:type="gramEnd"/>
      <w:r w:rsidRPr="00E8046F">
        <w:rPr>
          <w:rFonts w:ascii="Times New Roman" w:hAnsi="Times New Roman"/>
          <w:sz w:val="28"/>
          <w:szCs w:val="28"/>
        </w:rPr>
        <w:t xml:space="preserve"> о космосе, которые читают дети и подростки. В первую очередь, о тех, которые их удивили и вдохновили читать ещё и ещё по этой теме.</w:t>
      </w:r>
    </w:p>
    <w:p w:rsidR="00181ACB" w:rsidRPr="00E8046F" w:rsidRDefault="00181ACB" w:rsidP="00181A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81ACB" w:rsidRPr="00E8046F" w:rsidRDefault="00181ACB" w:rsidP="00181ACB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t>Нам есть чем гордиться</w:t>
      </w:r>
      <w:r w:rsidRPr="00E8046F">
        <w:rPr>
          <w:rFonts w:ascii="Times New Roman" w:hAnsi="Times New Roman"/>
          <w:sz w:val="28"/>
          <w:szCs w:val="28"/>
        </w:rPr>
        <w:t xml:space="preserve"> – среди россиян много героев и в наши дни. Расскажите о ваших друзьях, соседях, знакомых или незнакомых людях, чьи поступки поразили вас. Конечно, книг о современных героях </w:t>
      </w:r>
      <w:proofErr w:type="gramStart"/>
      <w:r w:rsidRPr="00E8046F">
        <w:rPr>
          <w:rFonts w:ascii="Times New Roman" w:hAnsi="Times New Roman"/>
          <w:sz w:val="28"/>
          <w:szCs w:val="28"/>
        </w:rPr>
        <w:t>написано ещё очень мало</w:t>
      </w:r>
      <w:proofErr w:type="gramEnd"/>
      <w:r w:rsidRPr="00E8046F">
        <w:rPr>
          <w:rFonts w:ascii="Times New Roman" w:hAnsi="Times New Roman"/>
          <w:sz w:val="28"/>
          <w:szCs w:val="28"/>
        </w:rPr>
        <w:t>, поэтому в этой номинации может быть использована информация из СМИ.</w:t>
      </w:r>
    </w:p>
    <w:p w:rsidR="00181ACB" w:rsidRPr="00E8046F" w:rsidRDefault="00181ACB" w:rsidP="0018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Уважаемые коллеги, напоминаю вам, что по традиции в каждой номинации читатели могут представить своё творчество в виде презентации,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>, традиционного отзыва о книге, видеоролика, коллажа, литературной афиши или других формах.</w:t>
      </w:r>
    </w:p>
    <w:p w:rsidR="00181ACB" w:rsidRPr="00E8046F" w:rsidRDefault="00181ACB" w:rsidP="00181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Каждый год читателям предлагаются новые формы и виды творческих работ, и результат очень часто превосходит ожидания. Вот и в этом году предлагаю читателям подумать, и, может быть, использовать одну из предложенных форм: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i/>
          <w:sz w:val="28"/>
          <w:szCs w:val="28"/>
        </w:rPr>
        <w:t>Закладка</w:t>
      </w:r>
      <w:r w:rsidRPr="00E8046F">
        <w:rPr>
          <w:rFonts w:ascii="Times New Roman" w:hAnsi="Times New Roman" w:cs="Times New Roman"/>
          <w:sz w:val="28"/>
          <w:szCs w:val="28"/>
        </w:rPr>
        <w:t xml:space="preserve"> — специальное приспособление для пометки нужной страницы в книге. Закладки известны очень давно, но в последнее время с широким использованием электронных книг стали менее популярными.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«Сегодня появилась новая разновидность книжных закладок –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бул-марк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. Это, как правило, закладки, которые выпускает издательство,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>сопровождая выход в свет той или иной книги и приглашают книгу купить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>, прочитать, зайти в магазин при издательстве. Эти «закладки» часто дарят покупателям на книжных выставках и фестивалях в качестве приятного «бонуса».</w:t>
      </w:r>
    </w:p>
    <w:p w:rsidR="00181ACB" w:rsidRPr="00E8046F" w:rsidRDefault="00181ACB" w:rsidP="00181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Можно предложить читателям создать эскиз закладки к исторической книге, и акцентировать внимание на том, чем она интересна современным детям и подросткам.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Инфографика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– это графический способ подачи информации, способ визуализации данных. При этом главная её задача – помочь быстро и точно воспринять непростой материал.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иногда называют текстом будущего. Одна из прелестей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заключается в том, что она предлагает новое толкование текстов, которые могут быть не такими понятными на языке оригинала.</w:t>
      </w:r>
    </w:p>
    <w:p w:rsidR="00181ACB" w:rsidRPr="00E8046F" w:rsidRDefault="00181ACB" w:rsidP="00181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может сделать обзор книг по истории нашей страны, представить читателям разные книги, а затем предложить им создать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по выбранной книге или серии книг.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Комикс</w:t>
      </w:r>
      <w:r w:rsidRPr="00E8046F">
        <w:rPr>
          <w:rFonts w:ascii="Times New Roman" w:hAnsi="Times New Roman" w:cs="Times New Roman"/>
          <w:color w:val="333333"/>
          <w:sz w:val="28"/>
          <w:szCs w:val="28"/>
        </w:rPr>
        <w:t xml:space="preserve"> — рисованная история, рассказ в картинках. Комикс сочетает в себе черты таких видов искусства, как литература и изобразительное искусство.</w:t>
      </w:r>
      <w:r w:rsidRPr="00E8046F">
        <w:rPr>
          <w:rFonts w:ascii="Times New Roman" w:hAnsi="Times New Roman" w:cs="Times New Roman"/>
          <w:sz w:val="28"/>
          <w:szCs w:val="28"/>
        </w:rPr>
        <w:t xml:space="preserve"> Рисованные истории представляют собой интересный синтез литературы и графики. Комикс - это серия картинок, с помощью которых ведётся связное повествование. Как и в литературном произведении, здесь имеются главные и второстепенные герои, антагонисты. Текста может вовсе не быть, либо это короткие подписи. </w:t>
      </w:r>
    </w:p>
    <w:p w:rsidR="00181ACB" w:rsidRPr="00E8046F" w:rsidRDefault="00181ACB" w:rsidP="00181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Комиксы в разных видах появились очень давно. Настоящий бум комиксов в нашей стране начался в середине 2010-х годов и продолжается до сих пор. Попробуйте и вы создать увлекательный сюжет.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i/>
          <w:sz w:val="28"/>
          <w:szCs w:val="28"/>
        </w:rPr>
        <w:t>Арт-бук</w:t>
      </w:r>
      <w:r w:rsidRPr="00E8046F">
        <w:rPr>
          <w:rFonts w:ascii="Times New Roman" w:hAnsi="Times New Roman" w:cs="Times New Roman"/>
          <w:sz w:val="28"/>
          <w:szCs w:val="28"/>
        </w:rPr>
        <w:t xml:space="preserve"> – графический альбом; рукотворная книга, проиллюстрированная самим читателем.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«Мы читаем и «видим» собственные образы. Что представлял себе автор, когда писал ту или иную книгу мы не видим. Получается, всякий текст должен быть преобразован на язык наших образов. Наших ассоциаций. Он принадлежит нам», – пишет Питер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Менделсунд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в книге «Что мы видим, когда читаем».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Для создания арт-бука используются следующие техники:</w:t>
      </w:r>
    </w:p>
    <w:p w:rsidR="00181ACB" w:rsidRPr="00E8046F" w:rsidRDefault="00181ACB" w:rsidP="00181AC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коллажа,</w:t>
      </w:r>
    </w:p>
    <w:p w:rsidR="00181ACB" w:rsidRPr="00E8046F" w:rsidRDefault="00181ACB" w:rsidP="00181AC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аппликации,</w:t>
      </w:r>
    </w:p>
    <w:p w:rsidR="00181ACB" w:rsidRPr="00E8046F" w:rsidRDefault="00181ACB" w:rsidP="00181AC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46F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E8046F">
        <w:rPr>
          <w:rFonts w:ascii="Times New Roman" w:hAnsi="Times New Roman"/>
          <w:sz w:val="28"/>
          <w:szCs w:val="28"/>
        </w:rPr>
        <w:t>,</w:t>
      </w:r>
    </w:p>
    <w:p w:rsidR="00181ACB" w:rsidRPr="00E8046F" w:rsidRDefault="00181ACB" w:rsidP="00181AC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вышивки,</w:t>
      </w:r>
    </w:p>
    <w:p w:rsidR="00181ACB" w:rsidRPr="00E8046F" w:rsidRDefault="00181ACB" w:rsidP="00181AC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смешения материалов и другие.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Создавая арт-бук, помните о правилах «хорошей странички»:</w:t>
      </w:r>
    </w:p>
    <w:p w:rsidR="00181ACB" w:rsidRPr="00E8046F" w:rsidRDefault="00181ACB" w:rsidP="00181AC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ненавязчивый богатый фон: не перебивает главный объект;</w:t>
      </w:r>
    </w:p>
    <w:p w:rsidR="00181ACB" w:rsidRPr="00E8046F" w:rsidRDefault="00181ACB" w:rsidP="00181AC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есть главный ключевой объект: привлекает внимание и «воплощает» тему арт-бука. Это может быть текст, изображение, фигурное отверстие;</w:t>
      </w:r>
    </w:p>
    <w:p w:rsidR="00181ACB" w:rsidRPr="00E8046F" w:rsidRDefault="00181ACB" w:rsidP="00181AC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второстепенные фигуры должны быть ярче фона, но не перебивать главную фигуру. Второстепенные фигуры – это и текст, и изображения, и листочки, всё-всё-всё, что относится к теме и «достойно» помещения в арт-бук.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Информация дана по книге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Читатель. Чтение. Книга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словарь-справочник для самостоятельной работы в "книжном" пространстве / [авторы-составители Е. С.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Романичева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, Г. В.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Пранцова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]. –  Москва</w:t>
      </w:r>
      <w:proofErr w:type="gramStart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Библиомир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, 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. – 207 с. : ил</w:t>
      </w:r>
      <w:proofErr w:type="gramStart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>цв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. ил.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Среди конкурсных работ давно не было кроссвордов. И,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sz w:val="28"/>
          <w:szCs w:val="28"/>
        </w:rPr>
        <w:t>юные читатели составят классический или алфавитный кроссворд на историческую тему. Это может быть кроссворд традиционный кроссворд, или составленный с помощью компьютерных программ.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форм, известных или новых, может быть применена в одной или нескольких номинациях.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 xml:space="preserve">Так в виде арт-бука или литературной афиши может быть представлен рассказ о прочитанных книгах,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травелог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(описание путешествия, свой взгляд на увиденное) могут стать основой для повествования об истории нашей страны.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коллективной работы.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 xml:space="preserve"> Конечно, выбор только за юными читателями.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34A7D">
        <w:rPr>
          <w:rFonts w:ascii="Times New Roman" w:hAnsi="Times New Roman" w:cs="Times New Roman"/>
          <w:sz w:val="28"/>
          <w:szCs w:val="28"/>
        </w:rPr>
        <w:t>отметить,</w:t>
      </w:r>
      <w:r w:rsidRPr="00E8046F">
        <w:rPr>
          <w:rFonts w:ascii="Times New Roman" w:hAnsi="Times New Roman" w:cs="Times New Roman"/>
          <w:sz w:val="28"/>
          <w:szCs w:val="28"/>
        </w:rPr>
        <w:t xml:space="preserve"> что не все участники конкурса правильно оформляют свои работы. Библиотекари могут порекомендовать своим читателям, оформить титульный лист для своей работы, если это сочинение или отзыв о книге. Какой бы ни была творческая работа, обязательно должно быть указан автор и территория Ростовской области. Причём если автор проживает в станице или хуторе, нужно полностью указать и муниципальный район Ростовской области, а не использовать только аббревиатуры. Например: не х. Красный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 xml:space="preserve"> РО, а х. Красный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E8046F">
        <w:rPr>
          <w:rFonts w:ascii="Times New Roman" w:hAnsi="Times New Roman" w:cs="Times New Roman"/>
          <w:sz w:val="28"/>
          <w:szCs w:val="28"/>
        </w:rPr>
        <w:t>ные читатели не достаточно читают исторической литературы. В связи с этим можно проводить обзоры литературы. Предлагаю библиотекарям ещё раз оз</w:t>
      </w:r>
      <w:r>
        <w:rPr>
          <w:rFonts w:ascii="Times New Roman" w:hAnsi="Times New Roman" w:cs="Times New Roman"/>
          <w:sz w:val="28"/>
          <w:szCs w:val="28"/>
        </w:rPr>
        <w:t>накомиться с книжной выставкой</w:t>
      </w:r>
      <w:r w:rsidRPr="00E8046F">
        <w:rPr>
          <w:rFonts w:ascii="Times New Roman" w:hAnsi="Times New Roman" w:cs="Times New Roman"/>
          <w:sz w:val="28"/>
          <w:szCs w:val="28"/>
        </w:rPr>
        <w:t xml:space="preserve"> на сайте нашей библиотеки: </w:t>
      </w:r>
    </w:p>
    <w:p w:rsidR="00181ACB" w:rsidRPr="00E8046F" w:rsidRDefault="00181ACB" w:rsidP="00181AC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 xml:space="preserve">Пешком в историю </w:t>
      </w:r>
      <w:hyperlink r:id="rId9" w:history="1">
        <w:r w:rsidRPr="00E8046F">
          <w:rPr>
            <w:rStyle w:val="a3"/>
            <w:rFonts w:ascii="Times New Roman" w:hAnsi="Times New Roman"/>
            <w:sz w:val="28"/>
            <w:szCs w:val="28"/>
          </w:rPr>
          <w:t>http://www.rodb-v.ru/virtualnye-knizhnye-vystavki/peshkom-v-istoriyu/</w:t>
        </w:r>
      </w:hyperlink>
      <w:r w:rsidRPr="00E8046F">
        <w:rPr>
          <w:rFonts w:ascii="Times New Roman" w:hAnsi="Times New Roman"/>
          <w:sz w:val="28"/>
          <w:szCs w:val="28"/>
        </w:rPr>
        <w:t xml:space="preserve"> 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A7D">
        <w:rPr>
          <w:rFonts w:ascii="Times New Roman" w:hAnsi="Times New Roman" w:cs="Times New Roman"/>
          <w:sz w:val="28"/>
          <w:szCs w:val="28"/>
        </w:rPr>
        <w:t>Обращаю</w:t>
      </w:r>
      <w:r w:rsidRPr="00E8046F">
        <w:rPr>
          <w:rFonts w:ascii="Times New Roman" w:hAnsi="Times New Roman" w:cs="Times New Roman"/>
          <w:sz w:val="28"/>
          <w:szCs w:val="28"/>
        </w:rPr>
        <w:t xml:space="preserve"> внимание библиотекарей на то, что ваша работа будет оцениваться согласно пакету документов, подтверждающих участие коллектива библиотеки в конкурсе в качестве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(приказ, положение, протоколы, справка о количестве участников).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181ACB" w:rsidRPr="00E8046F" w:rsidRDefault="00181ACB" w:rsidP="00181ACB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приказ и положение о конкурсе в территории,</w:t>
      </w:r>
    </w:p>
    <w:p w:rsidR="00181ACB" w:rsidRPr="00E8046F" w:rsidRDefault="00181ACB" w:rsidP="00181ACB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протоколы заседания жюри,</w:t>
      </w:r>
    </w:p>
    <w:p w:rsidR="00181ACB" w:rsidRPr="00E8046F" w:rsidRDefault="00181ACB" w:rsidP="00181ACB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итоговая справка с обязательным указанием общего количества участников в территории и количеством работ,</w:t>
      </w:r>
    </w:p>
    <w:p w:rsidR="00181ACB" w:rsidRPr="00E8046F" w:rsidRDefault="00181ACB" w:rsidP="00181ACB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 xml:space="preserve">работы-победители, прошедшие на областной этап с заполненной </w:t>
      </w:r>
      <w:r w:rsidRPr="00E8046F">
        <w:rPr>
          <w:rFonts w:ascii="Times New Roman" w:hAnsi="Times New Roman"/>
          <w:sz w:val="28"/>
          <w:szCs w:val="28"/>
          <w:u w:val="single"/>
        </w:rPr>
        <w:t xml:space="preserve">заявкой </w:t>
      </w:r>
      <w:r w:rsidRPr="00E8046F">
        <w:rPr>
          <w:rFonts w:ascii="Times New Roman" w:hAnsi="Times New Roman"/>
          <w:sz w:val="28"/>
          <w:szCs w:val="28"/>
        </w:rPr>
        <w:t>на каждого участника по форме, указанной в Положении о конкурсе.</w:t>
      </w:r>
    </w:p>
    <w:p w:rsidR="00181ACB" w:rsidRPr="00E8046F" w:rsidRDefault="00181ACB" w:rsidP="00181ACB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Уважаемые библиотекари, родители, педагоги! Всё выше изложенное, всего лишь предложения.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sz w:val="28"/>
          <w:szCs w:val="28"/>
        </w:rPr>
        <w:t>всегда с трепетом и надеждой ждём читательских творений!</w:t>
      </w:r>
    </w:p>
    <w:p w:rsidR="00181ACB" w:rsidRPr="00E8046F" w:rsidRDefault="00181ACB" w:rsidP="0018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Успехов всем, дорогие коллеги!</w:t>
      </w: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1ACB" w:rsidRDefault="00181ACB" w:rsidP="00181A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7918" w:rsidRDefault="00C57918"/>
    <w:sectPr w:rsidR="00C5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E6"/>
    <w:multiLevelType w:val="multilevel"/>
    <w:tmpl w:val="B554EA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F6C6E"/>
    <w:multiLevelType w:val="multilevel"/>
    <w:tmpl w:val="014ACC2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4033E14"/>
    <w:multiLevelType w:val="multilevel"/>
    <w:tmpl w:val="83C0C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67939D1"/>
    <w:multiLevelType w:val="hybridMultilevel"/>
    <w:tmpl w:val="8A5C9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FB2809"/>
    <w:multiLevelType w:val="hybridMultilevel"/>
    <w:tmpl w:val="47C261F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7A5C7278"/>
    <w:multiLevelType w:val="hybridMultilevel"/>
    <w:tmpl w:val="5762AFD4"/>
    <w:lvl w:ilvl="0" w:tplc="500E90B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770BAC"/>
    <w:multiLevelType w:val="multilevel"/>
    <w:tmpl w:val="FE604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CB"/>
    <w:rsid w:val="00100387"/>
    <w:rsid w:val="00181ACB"/>
    <w:rsid w:val="004E55AE"/>
    <w:rsid w:val="00C57918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81A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1AC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81A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1AC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b-v.ru/virtualnye-knizhnye-vystavki/peshkom-v-istor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2021-01-13T07:46:00Z</dcterms:created>
  <dcterms:modified xsi:type="dcterms:W3CDTF">2021-01-13T13:17:00Z</dcterms:modified>
</cp:coreProperties>
</file>